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096C8" w14:textId="1A4D0A7B" w:rsidR="00E76101" w:rsidRPr="00071C9A" w:rsidRDefault="00E76101" w:rsidP="00E134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C9A">
        <w:rPr>
          <w:rFonts w:ascii="Times New Roman" w:hAnsi="Times New Roman" w:cs="Times New Roman"/>
          <w:b/>
          <w:bCs/>
          <w:sz w:val="24"/>
          <w:szCs w:val="24"/>
        </w:rPr>
        <w:t xml:space="preserve">Recommendations </w:t>
      </w:r>
      <w:r w:rsidR="009D1124">
        <w:rPr>
          <w:rFonts w:ascii="Times New Roman" w:hAnsi="Times New Roman" w:cs="Times New Roman"/>
          <w:b/>
          <w:bCs/>
          <w:sz w:val="24"/>
          <w:szCs w:val="24"/>
        </w:rPr>
        <w:t>to</w:t>
      </w:r>
    </w:p>
    <w:p w14:paraId="25CCB2C4" w14:textId="140523A5" w:rsidR="00DE4867" w:rsidRPr="00071C9A" w:rsidRDefault="001A2754" w:rsidP="00E134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C9A">
        <w:rPr>
          <w:rFonts w:ascii="Times New Roman" w:hAnsi="Times New Roman" w:cs="Times New Roman"/>
          <w:b/>
          <w:bCs/>
          <w:sz w:val="24"/>
          <w:szCs w:val="24"/>
        </w:rPr>
        <w:t>Reduc</w:t>
      </w:r>
      <w:r w:rsidR="009D1124">
        <w:rPr>
          <w:rFonts w:ascii="Times New Roman" w:hAnsi="Times New Roman" w:cs="Times New Roman"/>
          <w:b/>
          <w:bCs/>
          <w:sz w:val="24"/>
          <w:szCs w:val="24"/>
        </w:rPr>
        <w:t xml:space="preserve">e the </w:t>
      </w:r>
      <w:r w:rsidRPr="00071C9A">
        <w:rPr>
          <w:rFonts w:ascii="Times New Roman" w:hAnsi="Times New Roman" w:cs="Times New Roman"/>
          <w:b/>
          <w:bCs/>
          <w:sz w:val="24"/>
          <w:szCs w:val="24"/>
        </w:rPr>
        <w:t xml:space="preserve">Risk of </w:t>
      </w:r>
      <w:r w:rsidR="001B5B19" w:rsidRPr="00071C9A">
        <w:rPr>
          <w:rFonts w:ascii="Times New Roman" w:hAnsi="Times New Roman" w:cs="Times New Roman"/>
          <w:b/>
          <w:bCs/>
          <w:sz w:val="24"/>
          <w:szCs w:val="24"/>
        </w:rPr>
        <w:t>COVID-19</w:t>
      </w:r>
    </w:p>
    <w:p w14:paraId="6349F491" w14:textId="6A939520" w:rsidR="00E134D4" w:rsidRPr="00071C9A" w:rsidRDefault="00E76101" w:rsidP="00E134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C9A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E134D4" w:rsidRPr="00071C9A">
        <w:rPr>
          <w:rFonts w:ascii="Times New Roman" w:hAnsi="Times New Roman" w:cs="Times New Roman"/>
          <w:b/>
          <w:bCs/>
          <w:sz w:val="24"/>
          <w:szCs w:val="24"/>
        </w:rPr>
        <w:t xml:space="preserve">In-person </w:t>
      </w:r>
      <w:r w:rsidRPr="00071C9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134D4" w:rsidRPr="00071C9A">
        <w:rPr>
          <w:rFonts w:ascii="Times New Roman" w:hAnsi="Times New Roman" w:cs="Times New Roman"/>
          <w:b/>
          <w:bCs/>
          <w:sz w:val="24"/>
          <w:szCs w:val="24"/>
        </w:rPr>
        <w:t xml:space="preserve">esearch </w:t>
      </w:r>
      <w:r w:rsidRPr="00071C9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134D4" w:rsidRPr="00071C9A">
        <w:rPr>
          <w:rFonts w:ascii="Times New Roman" w:hAnsi="Times New Roman" w:cs="Times New Roman"/>
          <w:b/>
          <w:bCs/>
          <w:sz w:val="24"/>
          <w:szCs w:val="24"/>
        </w:rPr>
        <w:t xml:space="preserve">nterventions or </w:t>
      </w:r>
      <w:r w:rsidRPr="00071C9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134D4" w:rsidRPr="00071C9A">
        <w:rPr>
          <w:rFonts w:ascii="Times New Roman" w:hAnsi="Times New Roman" w:cs="Times New Roman"/>
          <w:b/>
          <w:bCs/>
          <w:sz w:val="24"/>
          <w:szCs w:val="24"/>
        </w:rPr>
        <w:t xml:space="preserve">aterials </w:t>
      </w:r>
      <w:r w:rsidRPr="00071C9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134D4" w:rsidRPr="00071C9A">
        <w:rPr>
          <w:rFonts w:ascii="Times New Roman" w:hAnsi="Times New Roman" w:cs="Times New Roman"/>
          <w:b/>
          <w:bCs/>
          <w:sz w:val="24"/>
          <w:szCs w:val="24"/>
        </w:rPr>
        <w:t xml:space="preserve">rop </w:t>
      </w:r>
      <w:r w:rsidRPr="00071C9A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E134D4" w:rsidRPr="00071C9A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14:paraId="047623B6" w14:textId="77777777" w:rsidR="00217806" w:rsidRDefault="00217806" w:rsidP="00217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4462DC" w14:textId="52B2E56F" w:rsidR="00E6289E" w:rsidRDefault="000E2186" w:rsidP="00217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IRB </w:t>
      </w:r>
      <w:r w:rsidR="005E2777">
        <w:rPr>
          <w:rFonts w:ascii="Times New Roman" w:hAnsi="Times New Roman" w:cs="Times New Roman"/>
          <w:sz w:val="24"/>
          <w:szCs w:val="24"/>
        </w:rPr>
        <w:t xml:space="preserve">makes approval decisions </w:t>
      </w:r>
      <w:r w:rsidR="00897F33">
        <w:rPr>
          <w:rFonts w:ascii="Times New Roman" w:hAnsi="Times New Roman" w:cs="Times New Roman"/>
          <w:sz w:val="24"/>
          <w:szCs w:val="24"/>
        </w:rPr>
        <w:t xml:space="preserve">by </w:t>
      </w:r>
      <w:r w:rsidR="005E2777">
        <w:rPr>
          <w:rFonts w:ascii="Times New Roman" w:hAnsi="Times New Roman" w:cs="Times New Roman"/>
          <w:sz w:val="24"/>
          <w:szCs w:val="24"/>
        </w:rPr>
        <w:t>weigh</w:t>
      </w:r>
      <w:r w:rsidR="00897F33">
        <w:rPr>
          <w:rFonts w:ascii="Times New Roman" w:hAnsi="Times New Roman" w:cs="Times New Roman"/>
          <w:sz w:val="24"/>
          <w:szCs w:val="24"/>
        </w:rPr>
        <w:t>ing</w:t>
      </w:r>
      <w:r w:rsidR="00FD5CEB">
        <w:rPr>
          <w:rFonts w:ascii="Times New Roman" w:hAnsi="Times New Roman" w:cs="Times New Roman"/>
          <w:sz w:val="24"/>
          <w:szCs w:val="24"/>
        </w:rPr>
        <w:t xml:space="preserve"> </w:t>
      </w:r>
      <w:r w:rsidR="00895D29">
        <w:rPr>
          <w:rFonts w:ascii="Times New Roman" w:hAnsi="Times New Roman" w:cs="Times New Roman"/>
          <w:sz w:val="24"/>
          <w:szCs w:val="24"/>
        </w:rPr>
        <w:t xml:space="preserve">the risks and benefits of each </w:t>
      </w:r>
      <w:r w:rsidR="00FD5CEB">
        <w:rPr>
          <w:rFonts w:ascii="Times New Roman" w:hAnsi="Times New Roman" w:cs="Times New Roman"/>
          <w:sz w:val="24"/>
          <w:szCs w:val="24"/>
        </w:rPr>
        <w:t xml:space="preserve">study </w:t>
      </w:r>
      <w:r w:rsidR="004C4D4E">
        <w:rPr>
          <w:rFonts w:ascii="Times New Roman" w:hAnsi="Times New Roman" w:cs="Times New Roman"/>
          <w:sz w:val="24"/>
          <w:szCs w:val="24"/>
        </w:rPr>
        <w:t>on a case-by-case basis</w:t>
      </w:r>
      <w:r w:rsidR="00FD5CEB">
        <w:rPr>
          <w:rFonts w:ascii="Times New Roman" w:hAnsi="Times New Roman" w:cs="Times New Roman"/>
          <w:sz w:val="24"/>
          <w:szCs w:val="24"/>
        </w:rPr>
        <w:t>.</w:t>
      </w:r>
      <w:r w:rsidR="006A223D">
        <w:rPr>
          <w:rFonts w:ascii="Times New Roman" w:hAnsi="Times New Roman" w:cs="Times New Roman"/>
          <w:sz w:val="24"/>
          <w:szCs w:val="24"/>
        </w:rPr>
        <w:t xml:space="preserve"> </w:t>
      </w:r>
      <w:r w:rsidR="00897F33">
        <w:rPr>
          <w:rFonts w:ascii="Times New Roman" w:hAnsi="Times New Roman" w:cs="Times New Roman"/>
          <w:sz w:val="24"/>
          <w:szCs w:val="24"/>
        </w:rPr>
        <w:t>T</w:t>
      </w:r>
      <w:r w:rsidR="00895D29">
        <w:rPr>
          <w:rFonts w:ascii="Times New Roman" w:hAnsi="Times New Roman" w:cs="Times New Roman"/>
          <w:sz w:val="24"/>
          <w:szCs w:val="24"/>
        </w:rPr>
        <w:t xml:space="preserve">he </w:t>
      </w:r>
      <w:r w:rsidR="00897F33">
        <w:rPr>
          <w:rFonts w:ascii="Times New Roman" w:hAnsi="Times New Roman" w:cs="Times New Roman"/>
          <w:sz w:val="24"/>
          <w:szCs w:val="24"/>
        </w:rPr>
        <w:t xml:space="preserve">template </w:t>
      </w:r>
      <w:r w:rsidR="00895D29" w:rsidRPr="00897F33">
        <w:rPr>
          <w:rFonts w:ascii="Times New Roman" w:hAnsi="Times New Roman" w:cs="Times New Roman"/>
          <w:sz w:val="24"/>
          <w:szCs w:val="24"/>
        </w:rPr>
        <w:t>language</w:t>
      </w:r>
      <w:r w:rsidR="00895D29">
        <w:rPr>
          <w:rFonts w:ascii="Times New Roman" w:hAnsi="Times New Roman" w:cs="Times New Roman"/>
          <w:sz w:val="24"/>
          <w:szCs w:val="24"/>
        </w:rPr>
        <w:t xml:space="preserve"> </w:t>
      </w:r>
      <w:r w:rsidR="002901B3">
        <w:rPr>
          <w:rFonts w:ascii="Times New Roman" w:hAnsi="Times New Roman" w:cs="Times New Roman"/>
          <w:sz w:val="24"/>
          <w:szCs w:val="24"/>
        </w:rPr>
        <w:t xml:space="preserve">here was prepared </w:t>
      </w:r>
      <w:r w:rsidR="00897F33">
        <w:rPr>
          <w:rFonts w:ascii="Times New Roman" w:hAnsi="Times New Roman" w:cs="Times New Roman"/>
          <w:sz w:val="24"/>
          <w:szCs w:val="24"/>
        </w:rPr>
        <w:t>using CDC guidance</w:t>
      </w:r>
      <w:r w:rsidR="0095250E">
        <w:rPr>
          <w:rFonts w:ascii="Times New Roman" w:hAnsi="Times New Roman" w:cs="Times New Roman"/>
          <w:sz w:val="24"/>
          <w:szCs w:val="24"/>
        </w:rPr>
        <w:t xml:space="preserve"> </w:t>
      </w:r>
      <w:r w:rsidR="00B35E90">
        <w:rPr>
          <w:rFonts w:ascii="Times New Roman" w:hAnsi="Times New Roman" w:cs="Times New Roman"/>
          <w:sz w:val="24"/>
          <w:szCs w:val="24"/>
        </w:rPr>
        <w:t>currently</w:t>
      </w:r>
      <w:r w:rsidR="007428C1" w:rsidRPr="007428C1">
        <w:rPr>
          <w:rFonts w:ascii="Times New Roman" w:hAnsi="Times New Roman" w:cs="Times New Roman"/>
          <w:sz w:val="24"/>
          <w:szCs w:val="24"/>
        </w:rPr>
        <w:t xml:space="preserve"> </w:t>
      </w:r>
      <w:r w:rsidR="007428C1">
        <w:rPr>
          <w:rFonts w:ascii="Times New Roman" w:hAnsi="Times New Roman" w:cs="Times New Roman"/>
          <w:sz w:val="24"/>
          <w:szCs w:val="24"/>
        </w:rPr>
        <w:t>available</w:t>
      </w:r>
      <w:r w:rsidR="00897F33">
        <w:rPr>
          <w:rFonts w:ascii="Times New Roman" w:hAnsi="Times New Roman" w:cs="Times New Roman"/>
          <w:sz w:val="24"/>
          <w:szCs w:val="24"/>
        </w:rPr>
        <w:t xml:space="preserve">, </w:t>
      </w:r>
      <w:r w:rsidR="002901B3">
        <w:rPr>
          <w:rFonts w:ascii="Times New Roman" w:hAnsi="Times New Roman" w:cs="Times New Roman"/>
          <w:sz w:val="24"/>
          <w:szCs w:val="24"/>
        </w:rPr>
        <w:t xml:space="preserve">to </w:t>
      </w:r>
      <w:r w:rsidR="009A1C58">
        <w:rPr>
          <w:rFonts w:ascii="Times New Roman" w:hAnsi="Times New Roman" w:cs="Times New Roman"/>
          <w:sz w:val="24"/>
          <w:szCs w:val="24"/>
        </w:rPr>
        <w:t>assist</w:t>
      </w:r>
      <w:r w:rsidR="002901B3">
        <w:rPr>
          <w:rFonts w:ascii="Times New Roman" w:hAnsi="Times New Roman" w:cs="Times New Roman"/>
          <w:sz w:val="24"/>
          <w:szCs w:val="24"/>
        </w:rPr>
        <w:t xml:space="preserve"> r</w:t>
      </w:r>
      <w:r w:rsidR="00BC60DC">
        <w:rPr>
          <w:rFonts w:ascii="Times New Roman" w:hAnsi="Times New Roman" w:cs="Times New Roman"/>
          <w:sz w:val="24"/>
          <w:szCs w:val="24"/>
        </w:rPr>
        <w:t>esearchers</w:t>
      </w:r>
      <w:r w:rsidR="001F2910">
        <w:rPr>
          <w:rFonts w:ascii="Times New Roman" w:hAnsi="Times New Roman" w:cs="Times New Roman"/>
          <w:sz w:val="24"/>
          <w:szCs w:val="24"/>
        </w:rPr>
        <w:t xml:space="preserve"> </w:t>
      </w:r>
      <w:r w:rsidR="009A1C58">
        <w:rPr>
          <w:rFonts w:ascii="Times New Roman" w:hAnsi="Times New Roman" w:cs="Times New Roman"/>
          <w:sz w:val="24"/>
          <w:szCs w:val="24"/>
        </w:rPr>
        <w:t xml:space="preserve">in </w:t>
      </w:r>
      <w:r w:rsidR="001F2910">
        <w:rPr>
          <w:rFonts w:ascii="Times New Roman" w:hAnsi="Times New Roman" w:cs="Times New Roman"/>
          <w:sz w:val="24"/>
          <w:szCs w:val="24"/>
        </w:rPr>
        <w:t>describ</w:t>
      </w:r>
      <w:r w:rsidR="009A1C58">
        <w:rPr>
          <w:rFonts w:ascii="Times New Roman" w:hAnsi="Times New Roman" w:cs="Times New Roman"/>
          <w:sz w:val="24"/>
          <w:szCs w:val="24"/>
        </w:rPr>
        <w:t>ing</w:t>
      </w:r>
      <w:r w:rsidR="001F2910">
        <w:rPr>
          <w:rFonts w:ascii="Times New Roman" w:hAnsi="Times New Roman" w:cs="Times New Roman"/>
          <w:sz w:val="24"/>
          <w:szCs w:val="24"/>
        </w:rPr>
        <w:t xml:space="preserve"> </w:t>
      </w:r>
      <w:r w:rsidR="002901B3">
        <w:rPr>
          <w:rFonts w:ascii="Times New Roman" w:hAnsi="Times New Roman" w:cs="Times New Roman"/>
          <w:sz w:val="24"/>
          <w:szCs w:val="24"/>
        </w:rPr>
        <w:t>(</w:t>
      </w:r>
      <w:r w:rsidR="001F2910">
        <w:rPr>
          <w:rFonts w:ascii="Times New Roman" w:hAnsi="Times New Roman" w:cs="Times New Roman"/>
          <w:sz w:val="24"/>
          <w:szCs w:val="24"/>
        </w:rPr>
        <w:t xml:space="preserve">in </w:t>
      </w:r>
      <w:r w:rsidR="002901B3">
        <w:rPr>
          <w:rFonts w:ascii="Times New Roman" w:hAnsi="Times New Roman" w:cs="Times New Roman"/>
          <w:sz w:val="24"/>
          <w:szCs w:val="24"/>
        </w:rPr>
        <w:t xml:space="preserve">both </w:t>
      </w:r>
      <w:r w:rsidR="001F2910">
        <w:rPr>
          <w:rFonts w:ascii="Times New Roman" w:hAnsi="Times New Roman" w:cs="Times New Roman"/>
          <w:sz w:val="24"/>
          <w:szCs w:val="24"/>
        </w:rPr>
        <w:t>the research protocol and informed consent</w:t>
      </w:r>
      <w:r w:rsidR="002901B3">
        <w:rPr>
          <w:rFonts w:ascii="Times New Roman" w:hAnsi="Times New Roman" w:cs="Times New Roman"/>
          <w:sz w:val="24"/>
          <w:szCs w:val="24"/>
        </w:rPr>
        <w:t>)</w:t>
      </w:r>
      <w:r w:rsidR="00600282">
        <w:rPr>
          <w:rFonts w:ascii="Times New Roman" w:hAnsi="Times New Roman" w:cs="Times New Roman"/>
          <w:sz w:val="24"/>
          <w:szCs w:val="24"/>
        </w:rPr>
        <w:t xml:space="preserve"> measures </w:t>
      </w:r>
      <w:r w:rsidR="00113418">
        <w:rPr>
          <w:rFonts w:ascii="Times New Roman" w:hAnsi="Times New Roman" w:cs="Times New Roman"/>
          <w:sz w:val="24"/>
          <w:szCs w:val="24"/>
        </w:rPr>
        <w:t xml:space="preserve">to </w:t>
      </w:r>
      <w:r w:rsidR="00600282">
        <w:rPr>
          <w:rFonts w:ascii="Times New Roman" w:hAnsi="Times New Roman" w:cs="Times New Roman"/>
          <w:sz w:val="24"/>
          <w:szCs w:val="24"/>
        </w:rPr>
        <w:t>reduce the risk of spread of COVID-19.</w:t>
      </w:r>
      <w:r w:rsidR="002901B3">
        <w:rPr>
          <w:rFonts w:ascii="Times New Roman" w:hAnsi="Times New Roman" w:cs="Times New Roman"/>
          <w:sz w:val="24"/>
          <w:szCs w:val="24"/>
        </w:rPr>
        <w:t xml:space="preserve"> </w:t>
      </w:r>
      <w:r w:rsidR="00D7762B">
        <w:rPr>
          <w:rFonts w:ascii="Times New Roman" w:hAnsi="Times New Roman" w:cs="Times New Roman"/>
          <w:sz w:val="24"/>
          <w:szCs w:val="24"/>
        </w:rPr>
        <w:t xml:space="preserve">Researchers should </w:t>
      </w:r>
      <w:r w:rsidR="00CC57CD">
        <w:rPr>
          <w:rFonts w:ascii="Times New Roman" w:hAnsi="Times New Roman" w:cs="Times New Roman"/>
          <w:sz w:val="24"/>
          <w:szCs w:val="24"/>
        </w:rPr>
        <w:t xml:space="preserve">modify procedures </w:t>
      </w:r>
      <w:r w:rsidR="009A1C58">
        <w:rPr>
          <w:rFonts w:ascii="Times New Roman" w:hAnsi="Times New Roman" w:cs="Times New Roman"/>
          <w:sz w:val="24"/>
          <w:szCs w:val="24"/>
        </w:rPr>
        <w:t xml:space="preserve">during the study </w:t>
      </w:r>
      <w:r w:rsidR="00CC57CD">
        <w:rPr>
          <w:rFonts w:ascii="Times New Roman" w:hAnsi="Times New Roman" w:cs="Times New Roman"/>
          <w:sz w:val="24"/>
          <w:szCs w:val="24"/>
        </w:rPr>
        <w:t xml:space="preserve">as needed to reduce risks </w:t>
      </w:r>
      <w:r w:rsidR="009A1C58">
        <w:rPr>
          <w:rFonts w:ascii="Times New Roman" w:hAnsi="Times New Roman" w:cs="Times New Roman"/>
          <w:sz w:val="24"/>
          <w:szCs w:val="24"/>
        </w:rPr>
        <w:t xml:space="preserve">to participants </w:t>
      </w:r>
      <w:r w:rsidR="00CC57CD">
        <w:rPr>
          <w:rFonts w:ascii="Times New Roman" w:hAnsi="Times New Roman" w:cs="Times New Roman"/>
          <w:sz w:val="24"/>
          <w:szCs w:val="24"/>
        </w:rPr>
        <w:t>and to e</w:t>
      </w:r>
      <w:r w:rsidR="00D7762B" w:rsidRPr="00D7762B">
        <w:rPr>
          <w:rFonts w:ascii="Times New Roman" w:hAnsi="Times New Roman" w:cs="Times New Roman"/>
          <w:sz w:val="24"/>
          <w:szCs w:val="24"/>
        </w:rPr>
        <w:t>nsure that current CDC guidelines are followed.</w:t>
      </w:r>
    </w:p>
    <w:p w14:paraId="70DC3AC5" w14:textId="6B8899F5" w:rsidR="002A1BDB" w:rsidRDefault="002A1BDB" w:rsidP="00217806">
      <w:pPr>
        <w:rPr>
          <w:rFonts w:ascii="Times New Roman" w:hAnsi="Times New Roman" w:cs="Times New Roman"/>
          <w:sz w:val="24"/>
          <w:szCs w:val="24"/>
        </w:rPr>
      </w:pPr>
    </w:p>
    <w:p w14:paraId="72873E44" w14:textId="763A42CD" w:rsidR="00572FEA" w:rsidRPr="00572FEA" w:rsidRDefault="00572FEA" w:rsidP="00217806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72FEA">
        <w:rPr>
          <w:rFonts w:ascii="Times New Roman" w:hAnsi="Times New Roman" w:cs="Times New Roman"/>
          <w:i/>
          <w:iCs/>
          <w:sz w:val="24"/>
          <w:szCs w:val="24"/>
          <w:u w:val="single"/>
        </w:rPr>
        <w:t>Suggested Template Language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 Protocol</w:t>
      </w:r>
      <w:r w:rsidR="0031362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Informed Consent</w:t>
      </w:r>
    </w:p>
    <w:p w14:paraId="03923AA1" w14:textId="411C8997" w:rsidR="00B35E90" w:rsidRDefault="00C26313" w:rsidP="00217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0C61F0">
        <w:rPr>
          <w:rFonts w:ascii="Times New Roman" w:hAnsi="Times New Roman" w:cs="Times New Roman"/>
          <w:sz w:val="24"/>
          <w:szCs w:val="24"/>
        </w:rPr>
        <w:t xml:space="preserve">steps are being taken to address </w:t>
      </w:r>
      <w:r w:rsidR="00DB7D54">
        <w:rPr>
          <w:rFonts w:ascii="Times New Roman" w:hAnsi="Times New Roman" w:cs="Times New Roman"/>
          <w:sz w:val="24"/>
          <w:szCs w:val="24"/>
        </w:rPr>
        <w:t xml:space="preserve">the risk of </w:t>
      </w:r>
      <w:r w:rsidR="00DE2A59">
        <w:rPr>
          <w:rFonts w:ascii="Times New Roman" w:hAnsi="Times New Roman" w:cs="Times New Roman"/>
          <w:sz w:val="24"/>
          <w:szCs w:val="24"/>
        </w:rPr>
        <w:t xml:space="preserve">coronavirus </w:t>
      </w:r>
      <w:r w:rsidR="00DB7D54">
        <w:rPr>
          <w:rFonts w:ascii="Times New Roman" w:hAnsi="Times New Roman" w:cs="Times New Roman"/>
          <w:sz w:val="24"/>
          <w:szCs w:val="24"/>
        </w:rPr>
        <w:t>infection</w:t>
      </w:r>
      <w:r w:rsidR="009722A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89348C" w14:textId="3418A8E5" w:rsidR="00CF115F" w:rsidRDefault="009439E6" w:rsidP="00217806">
      <w:pPr>
        <w:rPr>
          <w:rFonts w:ascii="Times New Roman" w:hAnsi="Times New Roman" w:cs="Times New Roman"/>
          <w:sz w:val="24"/>
          <w:szCs w:val="24"/>
        </w:rPr>
      </w:pPr>
      <w:r w:rsidRPr="009A1C58">
        <w:rPr>
          <w:rFonts w:ascii="Times New Roman" w:hAnsi="Times New Roman" w:cs="Times New Roman"/>
          <w:b/>
          <w:bCs/>
          <w:sz w:val="24"/>
          <w:szCs w:val="24"/>
        </w:rPr>
        <w:t>Screening: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4F8">
        <w:rPr>
          <w:rFonts w:ascii="Times New Roman" w:hAnsi="Times New Roman" w:cs="Times New Roman"/>
          <w:sz w:val="24"/>
          <w:szCs w:val="24"/>
        </w:rPr>
        <w:t>Researchers and participants who show potential symptoms of COVID-19 (fever, cough</w:t>
      </w:r>
      <w:r w:rsidR="007549D4">
        <w:rPr>
          <w:rFonts w:ascii="Times New Roman" w:hAnsi="Times New Roman" w:cs="Times New Roman"/>
          <w:sz w:val="24"/>
          <w:szCs w:val="24"/>
        </w:rPr>
        <w:t xml:space="preserve">, shortness of breath, etc.) </w:t>
      </w:r>
      <w:r w:rsidR="007428C1">
        <w:rPr>
          <w:rFonts w:ascii="Times New Roman" w:hAnsi="Times New Roman" w:cs="Times New Roman"/>
          <w:sz w:val="24"/>
          <w:szCs w:val="24"/>
        </w:rPr>
        <w:t xml:space="preserve">will </w:t>
      </w:r>
      <w:r w:rsidR="007549D4">
        <w:rPr>
          <w:rFonts w:ascii="Times New Roman" w:hAnsi="Times New Roman" w:cs="Times New Roman"/>
          <w:sz w:val="24"/>
          <w:szCs w:val="24"/>
        </w:rPr>
        <w:t xml:space="preserve">NOT participate in this study at this time. </w:t>
      </w:r>
    </w:p>
    <w:p w14:paraId="5632EE42" w14:textId="42CE6D1B" w:rsidR="00E6289E" w:rsidRDefault="00E6289E" w:rsidP="00217806">
      <w:pPr>
        <w:rPr>
          <w:rFonts w:ascii="Times New Roman" w:hAnsi="Times New Roman" w:cs="Times New Roman"/>
          <w:sz w:val="24"/>
          <w:szCs w:val="24"/>
        </w:rPr>
      </w:pPr>
      <w:r w:rsidRPr="009A1C58">
        <w:rPr>
          <w:rFonts w:ascii="Times New Roman" w:hAnsi="Times New Roman" w:cs="Times New Roman"/>
          <w:b/>
          <w:bCs/>
          <w:sz w:val="24"/>
          <w:szCs w:val="24"/>
        </w:rPr>
        <w:t>Physical distanc</w:t>
      </w:r>
      <w:r w:rsidR="00544F84" w:rsidRPr="009A1C58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="00A73BC5" w:rsidRPr="009A1C5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A71A9">
        <w:rPr>
          <w:rFonts w:ascii="Times New Roman" w:hAnsi="Times New Roman" w:cs="Times New Roman"/>
          <w:sz w:val="24"/>
          <w:szCs w:val="24"/>
        </w:rPr>
        <w:t xml:space="preserve"> When</w:t>
      </w:r>
      <w:r w:rsidR="0065076B">
        <w:rPr>
          <w:rFonts w:ascii="Times New Roman" w:hAnsi="Times New Roman" w:cs="Times New Roman"/>
          <w:sz w:val="24"/>
          <w:szCs w:val="24"/>
        </w:rPr>
        <w:t xml:space="preserve">ever possible, we will maintain at least 6 feet of distance </w:t>
      </w:r>
      <w:r w:rsidR="00670375">
        <w:rPr>
          <w:rFonts w:ascii="Times New Roman" w:hAnsi="Times New Roman" w:cs="Times New Roman"/>
          <w:sz w:val="24"/>
          <w:szCs w:val="24"/>
        </w:rPr>
        <w:t xml:space="preserve">between persons while conducting the study. </w:t>
      </w:r>
    </w:p>
    <w:p w14:paraId="38A6053B" w14:textId="7D0995DA" w:rsidR="00E6289E" w:rsidRDefault="00872AB9" w:rsidP="00217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Mask/</w:t>
      </w:r>
      <w:r w:rsidR="00545CA3" w:rsidRPr="009A1C58">
        <w:rPr>
          <w:rFonts w:ascii="Times New Roman" w:hAnsi="Times New Roman" w:cs="Times New Roman"/>
          <w:b/>
          <w:bCs/>
          <w:sz w:val="24"/>
          <w:szCs w:val="24"/>
        </w:rPr>
        <w:t>Covering</w:t>
      </w:r>
      <w:r w:rsidR="00670375" w:rsidRPr="009A1C5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70375">
        <w:rPr>
          <w:rFonts w:ascii="Times New Roman" w:hAnsi="Times New Roman" w:cs="Times New Roman"/>
          <w:sz w:val="24"/>
          <w:szCs w:val="24"/>
        </w:rPr>
        <w:t xml:space="preserve"> </w:t>
      </w:r>
      <w:r w:rsidR="00F02AD6">
        <w:rPr>
          <w:rFonts w:ascii="Times New Roman" w:hAnsi="Times New Roman" w:cs="Times New Roman"/>
          <w:sz w:val="24"/>
          <w:szCs w:val="24"/>
        </w:rPr>
        <w:t xml:space="preserve">Researchers </w:t>
      </w:r>
      <w:r w:rsidR="00E8263D">
        <w:rPr>
          <w:rFonts w:ascii="Times New Roman" w:hAnsi="Times New Roman" w:cs="Times New Roman"/>
          <w:sz w:val="24"/>
          <w:szCs w:val="24"/>
        </w:rPr>
        <w:t xml:space="preserve">will wear </w:t>
      </w:r>
      <w:r w:rsidR="00F02AD6">
        <w:rPr>
          <w:rFonts w:ascii="Times New Roman" w:hAnsi="Times New Roman" w:cs="Times New Roman"/>
          <w:sz w:val="24"/>
          <w:szCs w:val="24"/>
        </w:rPr>
        <w:t xml:space="preserve">and participants </w:t>
      </w:r>
      <w:r w:rsidR="00E8263D">
        <w:rPr>
          <w:rFonts w:ascii="Times New Roman" w:hAnsi="Times New Roman" w:cs="Times New Roman"/>
          <w:sz w:val="24"/>
          <w:szCs w:val="24"/>
        </w:rPr>
        <w:t xml:space="preserve">(SELECT ONE) </w:t>
      </w:r>
      <w:r w:rsidR="00621FDD">
        <w:rPr>
          <w:rFonts w:ascii="Times New Roman" w:hAnsi="Times New Roman" w:cs="Times New Roman"/>
          <w:sz w:val="24"/>
          <w:szCs w:val="24"/>
        </w:rPr>
        <w:t xml:space="preserve">[  ] will be advised or [  ] will be required to </w:t>
      </w:r>
      <w:r w:rsidR="00D56578">
        <w:rPr>
          <w:rFonts w:ascii="Times New Roman" w:hAnsi="Times New Roman" w:cs="Times New Roman"/>
          <w:sz w:val="24"/>
          <w:szCs w:val="24"/>
        </w:rPr>
        <w:t>shield</w:t>
      </w:r>
      <w:r w:rsidR="00F02AD6">
        <w:rPr>
          <w:rFonts w:ascii="Times New Roman" w:hAnsi="Times New Roman" w:cs="Times New Roman"/>
          <w:sz w:val="24"/>
          <w:szCs w:val="24"/>
        </w:rPr>
        <w:t xml:space="preserve"> their mouth and nose with a cloth face cover</w:t>
      </w:r>
      <w:r w:rsidR="00901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mask </w:t>
      </w:r>
      <w:r w:rsidR="00901C55">
        <w:rPr>
          <w:rFonts w:ascii="Times New Roman" w:hAnsi="Times New Roman" w:cs="Times New Roman"/>
          <w:sz w:val="24"/>
          <w:szCs w:val="24"/>
        </w:rPr>
        <w:t xml:space="preserve">during the study, even </w:t>
      </w:r>
      <w:r w:rsidR="00E63FC8">
        <w:rPr>
          <w:rFonts w:ascii="Times New Roman" w:hAnsi="Times New Roman" w:cs="Times New Roman"/>
          <w:sz w:val="24"/>
          <w:szCs w:val="24"/>
        </w:rPr>
        <w:t>when</w:t>
      </w:r>
      <w:r w:rsidR="001544ED">
        <w:rPr>
          <w:rFonts w:ascii="Times New Roman" w:hAnsi="Times New Roman" w:cs="Times New Roman"/>
          <w:sz w:val="24"/>
          <w:szCs w:val="24"/>
        </w:rPr>
        <w:t xml:space="preserve"> maintain</w:t>
      </w:r>
      <w:r w:rsidR="00E63FC8">
        <w:rPr>
          <w:rFonts w:ascii="Times New Roman" w:hAnsi="Times New Roman" w:cs="Times New Roman"/>
          <w:sz w:val="24"/>
          <w:szCs w:val="24"/>
        </w:rPr>
        <w:t>ing</w:t>
      </w:r>
      <w:r w:rsidR="001544ED">
        <w:rPr>
          <w:rFonts w:ascii="Times New Roman" w:hAnsi="Times New Roman" w:cs="Times New Roman"/>
          <w:sz w:val="24"/>
          <w:szCs w:val="24"/>
        </w:rPr>
        <w:t xml:space="preserve"> at least 6 feet of distance</w:t>
      </w:r>
      <w:r w:rsidR="00F02AD6">
        <w:rPr>
          <w:rFonts w:ascii="Times New Roman" w:hAnsi="Times New Roman" w:cs="Times New Roman"/>
          <w:sz w:val="24"/>
          <w:szCs w:val="24"/>
        </w:rPr>
        <w:t>.</w:t>
      </w:r>
      <w:r w:rsidR="003F201E">
        <w:rPr>
          <w:rFonts w:ascii="Times New Roman" w:hAnsi="Times New Roman" w:cs="Times New Roman"/>
          <w:sz w:val="24"/>
          <w:szCs w:val="24"/>
        </w:rPr>
        <w:t xml:space="preserve"> </w:t>
      </w:r>
      <w:r w:rsidR="00DE60F4">
        <w:rPr>
          <w:rFonts w:ascii="Times New Roman" w:hAnsi="Times New Roman" w:cs="Times New Roman"/>
          <w:sz w:val="24"/>
          <w:szCs w:val="24"/>
        </w:rPr>
        <w:t>Tissues</w:t>
      </w:r>
      <w:r w:rsidR="002A37DA">
        <w:rPr>
          <w:rFonts w:ascii="Times New Roman" w:hAnsi="Times New Roman" w:cs="Times New Roman"/>
          <w:sz w:val="24"/>
          <w:szCs w:val="24"/>
        </w:rPr>
        <w:t xml:space="preserve"> will be available </w:t>
      </w:r>
      <w:r w:rsidR="00767A55">
        <w:rPr>
          <w:rFonts w:ascii="Times New Roman" w:hAnsi="Times New Roman" w:cs="Times New Roman"/>
          <w:sz w:val="24"/>
          <w:szCs w:val="24"/>
        </w:rPr>
        <w:t xml:space="preserve">to cover </w:t>
      </w:r>
      <w:r w:rsidR="002A37DA">
        <w:rPr>
          <w:rFonts w:ascii="Times New Roman" w:hAnsi="Times New Roman" w:cs="Times New Roman"/>
          <w:sz w:val="24"/>
          <w:szCs w:val="24"/>
        </w:rPr>
        <w:t>coughs and sneezes</w:t>
      </w:r>
      <w:r w:rsidR="00767A55">
        <w:rPr>
          <w:rFonts w:ascii="Times New Roman" w:hAnsi="Times New Roman" w:cs="Times New Roman"/>
          <w:sz w:val="24"/>
          <w:szCs w:val="24"/>
        </w:rPr>
        <w:t>.</w:t>
      </w:r>
    </w:p>
    <w:p w14:paraId="682397CF" w14:textId="335C2FE0" w:rsidR="00D638DE" w:rsidRDefault="00771687" w:rsidP="00217806">
      <w:pPr>
        <w:rPr>
          <w:rFonts w:ascii="Times New Roman" w:hAnsi="Times New Roman" w:cs="Times New Roman"/>
          <w:sz w:val="24"/>
          <w:szCs w:val="24"/>
        </w:rPr>
      </w:pPr>
      <w:r w:rsidRPr="009A1C58">
        <w:rPr>
          <w:rFonts w:ascii="Times New Roman" w:hAnsi="Times New Roman" w:cs="Times New Roman"/>
          <w:b/>
          <w:bCs/>
          <w:sz w:val="24"/>
          <w:szCs w:val="24"/>
        </w:rPr>
        <w:t>Handwashing</w:t>
      </w:r>
      <w:r w:rsidR="00B447E4" w:rsidRPr="009A1C5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447E4">
        <w:rPr>
          <w:rFonts w:ascii="Times New Roman" w:hAnsi="Times New Roman" w:cs="Times New Roman"/>
          <w:sz w:val="24"/>
          <w:szCs w:val="24"/>
        </w:rPr>
        <w:t xml:space="preserve"> Researchers and participants will wash hands before/during</w:t>
      </w:r>
      <w:r w:rsidR="00D46431">
        <w:rPr>
          <w:rFonts w:ascii="Times New Roman" w:hAnsi="Times New Roman" w:cs="Times New Roman"/>
          <w:sz w:val="24"/>
          <w:szCs w:val="24"/>
        </w:rPr>
        <w:t xml:space="preserve"> </w:t>
      </w:r>
      <w:r w:rsidR="00A67C7E">
        <w:rPr>
          <w:rFonts w:ascii="Times New Roman" w:hAnsi="Times New Roman" w:cs="Times New Roman"/>
          <w:sz w:val="24"/>
          <w:szCs w:val="24"/>
        </w:rPr>
        <w:t>(</w:t>
      </w:r>
      <w:r w:rsidR="00D46431">
        <w:rPr>
          <w:rFonts w:ascii="Times New Roman" w:hAnsi="Times New Roman" w:cs="Times New Roman"/>
          <w:sz w:val="24"/>
          <w:szCs w:val="24"/>
        </w:rPr>
        <w:t>activ</w:t>
      </w:r>
      <w:r w:rsidR="00351AB0">
        <w:rPr>
          <w:rFonts w:ascii="Times New Roman" w:hAnsi="Times New Roman" w:cs="Times New Roman"/>
          <w:sz w:val="24"/>
          <w:szCs w:val="24"/>
        </w:rPr>
        <w:t>ity</w:t>
      </w:r>
      <w:r w:rsidR="00A67C7E">
        <w:rPr>
          <w:rFonts w:ascii="Times New Roman" w:hAnsi="Times New Roman" w:cs="Times New Roman"/>
          <w:sz w:val="24"/>
          <w:szCs w:val="24"/>
        </w:rPr>
        <w:t>) or</w:t>
      </w:r>
      <w:r w:rsidR="00D46431">
        <w:rPr>
          <w:rFonts w:ascii="Times New Roman" w:hAnsi="Times New Roman" w:cs="Times New Roman"/>
          <w:sz w:val="24"/>
          <w:szCs w:val="24"/>
        </w:rPr>
        <w:t xml:space="preserve"> use a hand sanitizer containing at least 60% alcohol. </w:t>
      </w:r>
    </w:p>
    <w:p w14:paraId="0D0D869C" w14:textId="31141D4D" w:rsidR="00900FFA" w:rsidRDefault="00E6289E" w:rsidP="00217806">
      <w:pPr>
        <w:rPr>
          <w:rFonts w:ascii="Times New Roman" w:hAnsi="Times New Roman" w:cs="Times New Roman"/>
          <w:sz w:val="24"/>
          <w:szCs w:val="24"/>
        </w:rPr>
      </w:pPr>
      <w:r w:rsidRPr="009A1C58">
        <w:rPr>
          <w:rFonts w:ascii="Times New Roman" w:hAnsi="Times New Roman" w:cs="Times New Roman"/>
          <w:b/>
          <w:bCs/>
          <w:sz w:val="24"/>
          <w:szCs w:val="24"/>
        </w:rPr>
        <w:t xml:space="preserve">Disinfecting </w:t>
      </w:r>
      <w:r w:rsidR="00CF5CCD" w:rsidRPr="009A1C58">
        <w:rPr>
          <w:rFonts w:ascii="Times New Roman" w:hAnsi="Times New Roman" w:cs="Times New Roman"/>
          <w:b/>
          <w:bCs/>
          <w:sz w:val="24"/>
          <w:szCs w:val="24"/>
        </w:rPr>
        <w:t>materials</w:t>
      </w:r>
      <w:r w:rsidR="00D638DE" w:rsidRPr="009A1C5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638DE">
        <w:rPr>
          <w:rFonts w:ascii="Times New Roman" w:hAnsi="Times New Roman" w:cs="Times New Roman"/>
          <w:sz w:val="24"/>
          <w:szCs w:val="24"/>
        </w:rPr>
        <w:t xml:space="preserve"> </w:t>
      </w:r>
      <w:r w:rsidR="00F856D5">
        <w:rPr>
          <w:rFonts w:ascii="Times New Roman" w:hAnsi="Times New Roman" w:cs="Times New Roman"/>
          <w:sz w:val="24"/>
          <w:szCs w:val="24"/>
        </w:rPr>
        <w:t>When feasible, r</w:t>
      </w:r>
      <w:r w:rsidR="00D638DE">
        <w:rPr>
          <w:rFonts w:ascii="Times New Roman" w:hAnsi="Times New Roman" w:cs="Times New Roman"/>
          <w:sz w:val="24"/>
          <w:szCs w:val="24"/>
        </w:rPr>
        <w:t xml:space="preserve">esearchers will clean and disinfect </w:t>
      </w:r>
      <w:r w:rsidR="006159C4">
        <w:rPr>
          <w:rFonts w:ascii="Times New Roman" w:hAnsi="Times New Roman" w:cs="Times New Roman"/>
          <w:sz w:val="24"/>
          <w:szCs w:val="24"/>
        </w:rPr>
        <w:t xml:space="preserve">surfaces between participants, using an EPA-registered </w:t>
      </w:r>
      <w:r w:rsidR="00D56578">
        <w:rPr>
          <w:rFonts w:ascii="Times New Roman" w:hAnsi="Times New Roman" w:cs="Times New Roman"/>
          <w:sz w:val="24"/>
          <w:szCs w:val="24"/>
        </w:rPr>
        <w:t>disinfectant</w:t>
      </w:r>
      <w:r w:rsidR="002207DF">
        <w:rPr>
          <w:rFonts w:ascii="Times New Roman" w:hAnsi="Times New Roman" w:cs="Times New Roman"/>
          <w:sz w:val="24"/>
          <w:szCs w:val="24"/>
        </w:rPr>
        <w:t xml:space="preserve"> or </w:t>
      </w:r>
      <w:r w:rsidR="00876068">
        <w:rPr>
          <w:rFonts w:ascii="Times New Roman" w:hAnsi="Times New Roman" w:cs="Times New Roman"/>
          <w:sz w:val="24"/>
          <w:szCs w:val="24"/>
        </w:rPr>
        <w:t xml:space="preserve">a bleach solution (5 tablespoons </w:t>
      </w:r>
      <w:r w:rsidR="00DC534C">
        <w:rPr>
          <w:rFonts w:ascii="Times New Roman" w:hAnsi="Times New Roman" w:cs="Times New Roman"/>
          <w:sz w:val="24"/>
          <w:szCs w:val="24"/>
        </w:rPr>
        <w:t xml:space="preserve">of regular bleach </w:t>
      </w:r>
      <w:r w:rsidR="00876068">
        <w:rPr>
          <w:rFonts w:ascii="Times New Roman" w:hAnsi="Times New Roman" w:cs="Times New Roman"/>
          <w:sz w:val="24"/>
          <w:szCs w:val="24"/>
        </w:rPr>
        <w:t>per gallon</w:t>
      </w:r>
      <w:r w:rsidR="00DC534C">
        <w:rPr>
          <w:rFonts w:ascii="Times New Roman" w:hAnsi="Times New Roman" w:cs="Times New Roman"/>
          <w:sz w:val="24"/>
          <w:szCs w:val="24"/>
        </w:rPr>
        <w:t xml:space="preserve"> of water</w:t>
      </w:r>
      <w:r w:rsidR="00876068">
        <w:rPr>
          <w:rFonts w:ascii="Times New Roman" w:hAnsi="Times New Roman" w:cs="Times New Roman"/>
          <w:sz w:val="24"/>
          <w:szCs w:val="24"/>
        </w:rPr>
        <w:t>)</w:t>
      </w:r>
      <w:r w:rsidR="002207DF">
        <w:rPr>
          <w:rFonts w:ascii="Times New Roman" w:hAnsi="Times New Roman" w:cs="Times New Roman"/>
          <w:sz w:val="24"/>
          <w:szCs w:val="24"/>
        </w:rPr>
        <w:t xml:space="preserve"> for hard materials</w:t>
      </w:r>
      <w:r w:rsidR="00EE0E8E">
        <w:rPr>
          <w:rFonts w:ascii="Times New Roman" w:hAnsi="Times New Roman" w:cs="Times New Roman"/>
          <w:sz w:val="24"/>
          <w:szCs w:val="24"/>
        </w:rPr>
        <w:t xml:space="preserve"> and by laundering </w:t>
      </w:r>
      <w:r w:rsidR="001707A5">
        <w:rPr>
          <w:rFonts w:ascii="Times New Roman" w:hAnsi="Times New Roman" w:cs="Times New Roman"/>
          <w:sz w:val="24"/>
          <w:szCs w:val="24"/>
        </w:rPr>
        <w:t>soft materials</w:t>
      </w:r>
      <w:r w:rsidR="00D56578">
        <w:rPr>
          <w:rFonts w:ascii="Times New Roman" w:hAnsi="Times New Roman" w:cs="Times New Roman"/>
          <w:sz w:val="24"/>
          <w:szCs w:val="24"/>
        </w:rPr>
        <w:t>.</w:t>
      </w:r>
      <w:r w:rsidR="00351AB0">
        <w:rPr>
          <w:rFonts w:ascii="Times New Roman" w:hAnsi="Times New Roman" w:cs="Times New Roman"/>
          <w:sz w:val="24"/>
          <w:szCs w:val="24"/>
        </w:rPr>
        <w:t xml:space="preserve"> </w:t>
      </w:r>
      <w:r w:rsidR="00513DCF">
        <w:rPr>
          <w:rFonts w:ascii="Times New Roman" w:hAnsi="Times New Roman" w:cs="Times New Roman"/>
          <w:sz w:val="24"/>
          <w:szCs w:val="24"/>
        </w:rPr>
        <w:t>Disinfected materials will be handled using g</w:t>
      </w:r>
      <w:r w:rsidR="00142BCE">
        <w:rPr>
          <w:rFonts w:ascii="Times New Roman" w:hAnsi="Times New Roman" w:cs="Times New Roman"/>
          <w:sz w:val="24"/>
          <w:szCs w:val="24"/>
        </w:rPr>
        <w:t xml:space="preserve">loves, </w:t>
      </w:r>
      <w:r w:rsidR="00631960">
        <w:rPr>
          <w:rFonts w:ascii="Times New Roman" w:hAnsi="Times New Roman" w:cs="Times New Roman"/>
          <w:sz w:val="24"/>
          <w:szCs w:val="24"/>
        </w:rPr>
        <w:t xml:space="preserve">paper towel, </w:t>
      </w:r>
      <w:r w:rsidR="00142BCE">
        <w:rPr>
          <w:rFonts w:ascii="Times New Roman" w:hAnsi="Times New Roman" w:cs="Times New Roman"/>
          <w:sz w:val="24"/>
          <w:szCs w:val="24"/>
        </w:rPr>
        <w:t xml:space="preserve">plastic </w:t>
      </w:r>
      <w:r w:rsidR="00513DCF">
        <w:rPr>
          <w:rFonts w:ascii="Times New Roman" w:hAnsi="Times New Roman" w:cs="Times New Roman"/>
          <w:sz w:val="24"/>
          <w:szCs w:val="24"/>
        </w:rPr>
        <w:t xml:space="preserve">wrap or </w:t>
      </w:r>
      <w:r w:rsidR="00142BCE">
        <w:rPr>
          <w:rFonts w:ascii="Times New Roman" w:hAnsi="Times New Roman" w:cs="Times New Roman"/>
          <w:sz w:val="24"/>
          <w:szCs w:val="24"/>
        </w:rPr>
        <w:t>storage bags</w:t>
      </w:r>
      <w:r w:rsidR="00631960">
        <w:rPr>
          <w:rFonts w:ascii="Times New Roman" w:hAnsi="Times New Roman" w:cs="Times New Roman"/>
          <w:sz w:val="24"/>
          <w:szCs w:val="24"/>
        </w:rPr>
        <w:t xml:space="preserve"> </w:t>
      </w:r>
      <w:r w:rsidR="00B067F1">
        <w:rPr>
          <w:rFonts w:ascii="Times New Roman" w:hAnsi="Times New Roman" w:cs="Times New Roman"/>
          <w:sz w:val="24"/>
          <w:szCs w:val="24"/>
        </w:rPr>
        <w:t>to reduce the chance of re-contamination of materials.</w:t>
      </w:r>
    </w:p>
    <w:p w14:paraId="0240919C" w14:textId="04A11877" w:rsidR="00C20046" w:rsidRPr="00C20046" w:rsidRDefault="00C20046" w:rsidP="00C20046">
      <w:pPr>
        <w:pStyle w:val="Heading5"/>
        <w:spacing w:after="0" w:afterAutospacing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A1C58">
        <w:rPr>
          <w:rFonts w:ascii="Times New Roman" w:hAnsi="Times New Roman" w:cs="Times New Roman"/>
          <w:sz w:val="24"/>
          <w:szCs w:val="24"/>
        </w:rPr>
        <w:t>Electronics:</w:t>
      </w:r>
      <w:r w:rsidRPr="00C200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C20046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lcohol-based wipes or sprays containing at least 70% alcohol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will be used t</w:t>
      </w:r>
      <w:r w:rsidRPr="00C20046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o disinfect </w:t>
      </w:r>
      <w:r w:rsidR="00F856D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shared </w:t>
      </w:r>
      <w:r w:rsidRPr="00C20046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touch screens</w:t>
      </w:r>
      <w:r w:rsidR="007428C1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, mice, keyboards, etc</w:t>
      </w:r>
      <w:r w:rsidRPr="00C20046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C20046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urfaces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will be dried </w:t>
      </w:r>
      <w:r w:rsidRPr="00C20046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to avoid pooling of liquids.</w:t>
      </w:r>
    </w:p>
    <w:p w14:paraId="32A5627C" w14:textId="77777777" w:rsidR="001707A5" w:rsidRPr="00C20046" w:rsidRDefault="001707A5" w:rsidP="00217806">
      <w:pPr>
        <w:rPr>
          <w:rFonts w:ascii="Times New Roman" w:hAnsi="Times New Roman" w:cs="Times New Roman"/>
          <w:sz w:val="24"/>
          <w:szCs w:val="24"/>
        </w:rPr>
      </w:pPr>
    </w:p>
    <w:p w14:paraId="35658FD1" w14:textId="5D7C51B6" w:rsidR="00CF5CCD" w:rsidRDefault="00691EA5" w:rsidP="00217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additional information, see </w:t>
      </w:r>
      <w:r w:rsidR="00E76101">
        <w:rPr>
          <w:rFonts w:ascii="Times New Roman" w:hAnsi="Times New Roman" w:cs="Times New Roman"/>
          <w:sz w:val="24"/>
          <w:szCs w:val="24"/>
        </w:rPr>
        <w:t xml:space="preserve">CDC/EPA </w:t>
      </w:r>
      <w:r>
        <w:rPr>
          <w:rFonts w:ascii="Times New Roman" w:hAnsi="Times New Roman" w:cs="Times New Roman"/>
          <w:sz w:val="24"/>
          <w:szCs w:val="24"/>
        </w:rPr>
        <w:t>g</w:t>
      </w:r>
      <w:r w:rsidR="00E76101">
        <w:rPr>
          <w:rFonts w:ascii="Times New Roman" w:hAnsi="Times New Roman" w:cs="Times New Roman"/>
          <w:sz w:val="24"/>
          <w:szCs w:val="24"/>
        </w:rPr>
        <w:t>uidance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="00E76101">
        <w:rPr>
          <w:rFonts w:ascii="Times New Roman" w:hAnsi="Times New Roman" w:cs="Times New Roman"/>
          <w:sz w:val="24"/>
          <w:szCs w:val="24"/>
        </w:rPr>
        <w:t>:</w:t>
      </w:r>
    </w:p>
    <w:p w14:paraId="68E92556" w14:textId="4AFEA4BF" w:rsidR="008B2751" w:rsidRDefault="000218A2" w:rsidP="00FF3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8B2751" w:rsidRPr="00AB2270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https://www.cdc.gov/coronavirus/2019-ncov/prevent-getting-sick/prevention.html</w:t>
        </w:r>
      </w:hyperlink>
    </w:p>
    <w:p w14:paraId="3F5E02A8" w14:textId="7BE90F6C" w:rsidR="00217806" w:rsidRPr="002A1BDB" w:rsidRDefault="00771448" w:rsidP="009F58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Disinfection recommendations</w:t>
      </w:r>
      <w:r w:rsidR="00FF3FAE">
        <w:t xml:space="preserve"> EPA: </w:t>
      </w:r>
      <w:hyperlink r:id="rId11" w:history="1">
        <w:r w:rsidR="00FF3FAE" w:rsidRPr="00EA56F3">
          <w:rPr>
            <w:rStyle w:val="Hyperlink"/>
          </w:rPr>
          <w:t>https://www.epa.gov/pesticide-registration/list-n-disinfectants-use-against-sars-cov-2</w:t>
        </w:r>
      </w:hyperlink>
      <w:r w:rsidR="00FF3FAE">
        <w:t xml:space="preserve"> and/or PDF List N: Products with Emerging Viral Pathogens &amp; Human Coronavirus</w:t>
      </w:r>
    </w:p>
    <w:sectPr w:rsidR="00217806" w:rsidRPr="002A1BD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D47BD" w14:textId="77777777" w:rsidR="000218A2" w:rsidRDefault="000218A2" w:rsidP="003F0E63">
      <w:pPr>
        <w:spacing w:after="0" w:line="240" w:lineRule="auto"/>
      </w:pPr>
      <w:r>
        <w:separator/>
      </w:r>
    </w:p>
  </w:endnote>
  <w:endnote w:type="continuationSeparator" w:id="0">
    <w:p w14:paraId="50640D35" w14:textId="77777777" w:rsidR="000218A2" w:rsidRDefault="000218A2" w:rsidP="003F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89C7A" w14:textId="179191DE" w:rsidR="003F0E63" w:rsidRDefault="00F856D5" w:rsidP="003F0E63">
    <w:pPr>
      <w:pStyle w:val="Footer"/>
      <w:jc w:val="right"/>
    </w:pPr>
    <w:r>
      <w:t>Rev</w:t>
    </w:r>
    <w:r w:rsidR="003F0E63">
      <w:t xml:space="preserve"> 5/2</w:t>
    </w:r>
    <w:r>
      <w:t>9</w:t>
    </w:r>
    <w:r w:rsidR="003F0E63">
      <w:t>/20</w:t>
    </w:r>
  </w:p>
  <w:p w14:paraId="3F477F47" w14:textId="77777777" w:rsidR="003F0E63" w:rsidRDefault="003F0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3D634" w14:textId="77777777" w:rsidR="000218A2" w:rsidRDefault="000218A2" w:rsidP="003F0E63">
      <w:pPr>
        <w:spacing w:after="0" w:line="240" w:lineRule="auto"/>
      </w:pPr>
      <w:r>
        <w:separator/>
      </w:r>
    </w:p>
  </w:footnote>
  <w:footnote w:type="continuationSeparator" w:id="0">
    <w:p w14:paraId="282D6D78" w14:textId="77777777" w:rsidR="000218A2" w:rsidRDefault="000218A2" w:rsidP="003F0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B59DB"/>
    <w:multiLevelType w:val="multilevel"/>
    <w:tmpl w:val="D39E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552D63"/>
    <w:multiLevelType w:val="multilevel"/>
    <w:tmpl w:val="EDAC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3846DD"/>
    <w:multiLevelType w:val="multilevel"/>
    <w:tmpl w:val="8FCA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D136C3"/>
    <w:multiLevelType w:val="multilevel"/>
    <w:tmpl w:val="0F0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A02859"/>
    <w:multiLevelType w:val="hybridMultilevel"/>
    <w:tmpl w:val="30582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FE7A31"/>
    <w:multiLevelType w:val="hybridMultilevel"/>
    <w:tmpl w:val="E95C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806"/>
    <w:rsid w:val="00010457"/>
    <w:rsid w:val="000218A2"/>
    <w:rsid w:val="000427AA"/>
    <w:rsid w:val="00071C9A"/>
    <w:rsid w:val="0007224A"/>
    <w:rsid w:val="00095540"/>
    <w:rsid w:val="000C61F0"/>
    <w:rsid w:val="000E2186"/>
    <w:rsid w:val="00113418"/>
    <w:rsid w:val="0014233E"/>
    <w:rsid w:val="00142BCE"/>
    <w:rsid w:val="001544ED"/>
    <w:rsid w:val="001707A5"/>
    <w:rsid w:val="001A2754"/>
    <w:rsid w:val="001B5B19"/>
    <w:rsid w:val="001F2910"/>
    <w:rsid w:val="00217806"/>
    <w:rsid w:val="002207DF"/>
    <w:rsid w:val="00234DBB"/>
    <w:rsid w:val="002901B3"/>
    <w:rsid w:val="002A1BDB"/>
    <w:rsid w:val="002A37DA"/>
    <w:rsid w:val="002A71A9"/>
    <w:rsid w:val="002A7612"/>
    <w:rsid w:val="00313623"/>
    <w:rsid w:val="00351AB0"/>
    <w:rsid w:val="003F0E63"/>
    <w:rsid w:val="003F201E"/>
    <w:rsid w:val="0045285D"/>
    <w:rsid w:val="004A6AAD"/>
    <w:rsid w:val="004C4D4E"/>
    <w:rsid w:val="004F0C12"/>
    <w:rsid w:val="00513DCF"/>
    <w:rsid w:val="005169AD"/>
    <w:rsid w:val="00544F84"/>
    <w:rsid w:val="00545CA3"/>
    <w:rsid w:val="00571695"/>
    <w:rsid w:val="00572FEA"/>
    <w:rsid w:val="005E2777"/>
    <w:rsid w:val="00600282"/>
    <w:rsid w:val="006159C4"/>
    <w:rsid w:val="00621FDD"/>
    <w:rsid w:val="00631960"/>
    <w:rsid w:val="0065076B"/>
    <w:rsid w:val="00670375"/>
    <w:rsid w:val="006779D1"/>
    <w:rsid w:val="00691EA5"/>
    <w:rsid w:val="006A0D69"/>
    <w:rsid w:val="006A223D"/>
    <w:rsid w:val="007428C1"/>
    <w:rsid w:val="0074530B"/>
    <w:rsid w:val="007549D4"/>
    <w:rsid w:val="00767A55"/>
    <w:rsid w:val="00771448"/>
    <w:rsid w:val="00771687"/>
    <w:rsid w:val="007767AD"/>
    <w:rsid w:val="008254DA"/>
    <w:rsid w:val="00863266"/>
    <w:rsid w:val="00872AB9"/>
    <w:rsid w:val="00876068"/>
    <w:rsid w:val="00895D29"/>
    <w:rsid w:val="00897F33"/>
    <w:rsid w:val="008B2751"/>
    <w:rsid w:val="008F03F9"/>
    <w:rsid w:val="00900FFA"/>
    <w:rsid w:val="00901C55"/>
    <w:rsid w:val="00931CA9"/>
    <w:rsid w:val="00940AC8"/>
    <w:rsid w:val="009439E6"/>
    <w:rsid w:val="0095250E"/>
    <w:rsid w:val="009722A1"/>
    <w:rsid w:val="009A1C58"/>
    <w:rsid w:val="009D1124"/>
    <w:rsid w:val="009F0F53"/>
    <w:rsid w:val="00A67C7E"/>
    <w:rsid w:val="00A73BC5"/>
    <w:rsid w:val="00B067F1"/>
    <w:rsid w:val="00B27B49"/>
    <w:rsid w:val="00B35E90"/>
    <w:rsid w:val="00B447E4"/>
    <w:rsid w:val="00B564F8"/>
    <w:rsid w:val="00BC60DC"/>
    <w:rsid w:val="00BF2448"/>
    <w:rsid w:val="00C20046"/>
    <w:rsid w:val="00C26313"/>
    <w:rsid w:val="00CB4B5D"/>
    <w:rsid w:val="00CC57CD"/>
    <w:rsid w:val="00CF115F"/>
    <w:rsid w:val="00CF1F69"/>
    <w:rsid w:val="00CF5CCD"/>
    <w:rsid w:val="00D43EC9"/>
    <w:rsid w:val="00D46431"/>
    <w:rsid w:val="00D56578"/>
    <w:rsid w:val="00D638DE"/>
    <w:rsid w:val="00D700A6"/>
    <w:rsid w:val="00D7762B"/>
    <w:rsid w:val="00DB7D54"/>
    <w:rsid w:val="00DC534C"/>
    <w:rsid w:val="00DE2A59"/>
    <w:rsid w:val="00DE4867"/>
    <w:rsid w:val="00DE60F4"/>
    <w:rsid w:val="00E134D4"/>
    <w:rsid w:val="00E6289E"/>
    <w:rsid w:val="00E63FC8"/>
    <w:rsid w:val="00E76101"/>
    <w:rsid w:val="00E8263D"/>
    <w:rsid w:val="00EE0E8E"/>
    <w:rsid w:val="00F02AD6"/>
    <w:rsid w:val="00F24782"/>
    <w:rsid w:val="00F4252D"/>
    <w:rsid w:val="00F4374B"/>
    <w:rsid w:val="00F510A0"/>
    <w:rsid w:val="00F77082"/>
    <w:rsid w:val="00F8382F"/>
    <w:rsid w:val="00F856D5"/>
    <w:rsid w:val="00F93E33"/>
    <w:rsid w:val="00FD5CEB"/>
    <w:rsid w:val="00FE29A4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C436"/>
  <w15:chartTrackingRefBased/>
  <w15:docId w15:val="{03CD0818-9F6D-4DDE-9133-334945ED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unhideWhenUsed/>
    <w:qFormat/>
    <w:rsid w:val="005169AD"/>
    <w:pPr>
      <w:spacing w:before="100" w:beforeAutospacing="1" w:after="100" w:afterAutospacing="1" w:line="240" w:lineRule="auto"/>
      <w:outlineLvl w:val="4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8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8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806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169AD"/>
    <w:rPr>
      <w:rFonts w:ascii="Calibri" w:hAnsi="Calibri" w:cs="Calibri"/>
      <w:b/>
      <w:bCs/>
      <w:sz w:val="20"/>
      <w:szCs w:val="20"/>
    </w:rPr>
  </w:style>
  <w:style w:type="paragraph" w:customStyle="1" w:styleId="xmsonormal">
    <w:name w:val="x_msonormal"/>
    <w:basedOn w:val="Normal"/>
    <w:rsid w:val="005169AD"/>
    <w:pPr>
      <w:spacing w:after="0" w:line="240" w:lineRule="auto"/>
    </w:pPr>
    <w:rPr>
      <w:rFonts w:ascii="Calibri" w:hAnsi="Calibri" w:cs="Calibri"/>
    </w:rPr>
  </w:style>
  <w:style w:type="character" w:customStyle="1" w:styleId="xsr-only">
    <w:name w:val="x_sr-only"/>
    <w:basedOn w:val="DefaultParagraphFont"/>
    <w:rsid w:val="005169AD"/>
  </w:style>
  <w:style w:type="paragraph" w:styleId="BalloonText">
    <w:name w:val="Balloon Text"/>
    <w:basedOn w:val="Normal"/>
    <w:link w:val="BalloonTextChar"/>
    <w:uiPriority w:val="99"/>
    <w:semiHidden/>
    <w:unhideWhenUsed/>
    <w:rsid w:val="00452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5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B27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0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E63"/>
  </w:style>
  <w:style w:type="paragraph" w:styleId="Footer">
    <w:name w:val="footer"/>
    <w:basedOn w:val="Normal"/>
    <w:link w:val="FooterChar"/>
    <w:uiPriority w:val="99"/>
    <w:unhideWhenUsed/>
    <w:rsid w:val="003F0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pa.gov/pesticide-registration/list-n-disinfectants-use-against-sars-cov-2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dc.gov/coronavirus/2019-ncov/prevent-getting-sick/prevention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5EA432540B846A35F8DA731EDFEAA" ma:contentTypeVersion="9" ma:contentTypeDescription="Create a new document." ma:contentTypeScope="" ma:versionID="1f8369593cd2f6e66ace52b74012877a">
  <xsd:schema xmlns:xsd="http://www.w3.org/2001/XMLSchema" xmlns:xs="http://www.w3.org/2001/XMLSchema" xmlns:p="http://schemas.microsoft.com/office/2006/metadata/properties" xmlns:ns3="c3770a5d-54af-421c-b6df-fb1c70066612" targetNamespace="http://schemas.microsoft.com/office/2006/metadata/properties" ma:root="true" ma:fieldsID="3173b1fd2aaab8d1262529e71cef9a38" ns3:_="">
    <xsd:import namespace="c3770a5d-54af-421c-b6df-fb1c700666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70a5d-54af-421c-b6df-fb1c70066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63FD1-D0DA-4D2A-B627-92882FAA4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075738-149D-4C96-BE1D-40008A694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20478-47D3-401D-8790-F8D4F2D1D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70a5d-54af-421c-b6df-fb1c70066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Passmore, Tim</dc:creator>
  <cp:keywords/>
  <dc:description/>
  <cp:lastModifiedBy>Dawnett Watkins</cp:lastModifiedBy>
  <cp:revision>2</cp:revision>
  <dcterms:created xsi:type="dcterms:W3CDTF">2020-05-29T16:43:00Z</dcterms:created>
  <dcterms:modified xsi:type="dcterms:W3CDTF">2020-05-29T16:43:00Z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0x01010019A5EA432540B846A35F8DA731EDFEAA</vt:lpwstr>
  </property>
</Properties>
</file>